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C7EDD4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06395" w:rsidRPr="006D290D">
        <w:rPr>
          <w:rFonts w:ascii="Verdana" w:eastAsia="Calibri" w:hAnsi="Verdana"/>
          <w:b/>
          <w:bCs/>
        </w:rPr>
        <w:t>Údržba, opravy a odstraňování závad u ST OŘ Brno 2026-2028 - ST Brno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6FABB" w14:textId="77777777" w:rsidR="001C0163" w:rsidRDefault="001C0163" w:rsidP="00962258">
      <w:pPr>
        <w:spacing w:after="0" w:line="240" w:lineRule="auto"/>
      </w:pPr>
      <w:r>
        <w:separator/>
      </w:r>
    </w:p>
  </w:endnote>
  <w:endnote w:type="continuationSeparator" w:id="0">
    <w:p w14:paraId="02B274B2" w14:textId="77777777" w:rsidR="001C0163" w:rsidRDefault="001C01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C437F" w14:textId="77777777" w:rsidR="001C0163" w:rsidRDefault="001C0163" w:rsidP="00962258">
      <w:pPr>
        <w:spacing w:after="0" w:line="240" w:lineRule="auto"/>
      </w:pPr>
      <w:r>
        <w:separator/>
      </w:r>
    </w:p>
  </w:footnote>
  <w:footnote w:type="continuationSeparator" w:id="0">
    <w:p w14:paraId="0D5C679E" w14:textId="77777777" w:rsidR="001C0163" w:rsidRDefault="001C01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B0AD" w14:textId="4E4500FB" w:rsidR="00906395" w:rsidRDefault="0090639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8436BDC" wp14:editId="3FC3863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767758428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029081" w14:textId="5C6E8A9D" w:rsidR="00906395" w:rsidRPr="00906395" w:rsidRDefault="00906395" w:rsidP="0090639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639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36BDC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6B029081" w14:textId="5C6E8A9D" w:rsidR="00906395" w:rsidRPr="00906395" w:rsidRDefault="00906395" w:rsidP="00906395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0639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ADC2712" w:rsidR="00F1715C" w:rsidRPr="00B8518B" w:rsidRDefault="00906395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4AD3B189" wp14:editId="109B72D5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328585834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34628AD" w14:textId="15936D1D" w:rsidR="00906395" w:rsidRPr="00906395" w:rsidRDefault="00906395" w:rsidP="00906395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0639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AD3B189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      <v:fill o:detectmouseclick="t"/>
                    <v:textbox style="mso-fit-shape-to-text:t" inset="0,15pt,0,0">
                      <w:txbxContent>
                        <w:p w14:paraId="634628AD" w14:textId="15936D1D" w:rsidR="00906395" w:rsidRPr="00906395" w:rsidRDefault="00906395" w:rsidP="0090639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639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8FDCB46" w:rsidR="00C715B9" w:rsidRDefault="00906395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B6C01BC" wp14:editId="72431588">
              <wp:simplePos x="1311215" y="379562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03972022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E0BB77" w14:textId="2B849CDF" w:rsidR="00906395" w:rsidRPr="00906395" w:rsidRDefault="00906395" w:rsidP="0090639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639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6C01BC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3FE0BB77" w14:textId="2B849CDF" w:rsidR="00906395" w:rsidRPr="00906395" w:rsidRDefault="00906395" w:rsidP="00906395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0639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0F4BFF">
      <w:rPr>
        <w:szCs w:val="22"/>
      </w:rPr>
      <w:t>10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C0163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395"/>
    <w:rsid w:val="0090642B"/>
    <w:rsid w:val="00922385"/>
    <w:rsid w:val="009223DF"/>
    <w:rsid w:val="00923DE9"/>
    <w:rsid w:val="00936091"/>
    <w:rsid w:val="00940D8A"/>
    <w:rsid w:val="00945D4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45D4A"/>
    <w:rsid w:val="00975FB6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BAACC7-1381-499D-B676-2C66C51F9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471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11</cp:revision>
  <cp:lastPrinted>2017-11-28T17:18:00Z</cp:lastPrinted>
  <dcterms:created xsi:type="dcterms:W3CDTF">2023-11-16T10:29:00Z</dcterms:created>
  <dcterms:modified xsi:type="dcterms:W3CDTF">2025-10-24T08:27:00Z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  <property fmtid="{D5CDD505-2E9C-101B-9397-08002B2CF9AE}" pid="4" name="ClassificationContentMarkingHeaderShapeIds">
    <vt:lpwstr>6327cb6,2dc3105c,4f309c6a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